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Style w:val="DefaultParagraphFont"/>
          <w:rFonts w:cs="Arial Rounded MT Bold" w:ascii="Arial" w:hAnsi="Arial"/>
          <w:sz w:val="28"/>
          <w:szCs w:val="28"/>
          <w:u w:val="single"/>
        </w:rPr>
        <w:t>Men’s &amp; Open Competitions 202</w:t>
      </w:r>
      <w:r>
        <w:rPr>
          <w:rStyle w:val="DefaultParagraphFont"/>
          <w:rFonts w:cs="Arial Rounded MT Bold" w:ascii="Arial" w:hAnsi="Arial"/>
          <w:sz w:val="28"/>
          <w:szCs w:val="28"/>
          <w:u w:val="single"/>
        </w:rPr>
        <w:t>6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rPr/>
      </w:pPr>
      <w:r>
        <w:rPr>
          <w:rStyle w:val="DefaultParagraphFont"/>
          <w:rFonts w:cs="Arial Rounded MT Bold" w:ascii="Arial" w:hAnsi="Arial"/>
          <w:sz w:val="28"/>
          <w:szCs w:val="28"/>
        </w:rPr>
        <w:t xml:space="preserve">NAME………………………………………. </w:t>
        <w:tab/>
        <w:t>(please print)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rPr/>
      </w:pPr>
      <w:r>
        <w:rPr>
          <w:rStyle w:val="DefaultParagraphFont"/>
          <w:rFonts w:cs="Arial Rounded MT Bold" w:ascii="Arial" w:hAnsi="Arial"/>
        </w:rPr>
        <w:t>Please complete form, and return to the Comps Committee (Paul Hughes, Mike Hahner, or Dan Beames) together with your £2 entry fee per event – (You can leave by the till behind the bar,</w:t>
      </w:r>
      <w:r>
        <w:rPr>
          <w:rStyle w:val="DefaultParagraphFont"/>
          <w:rFonts w:cs="Arial Rounded MT Bold" w:ascii="Arial" w:hAnsi="Arial"/>
          <w:i/>
          <w:iCs/>
        </w:rPr>
        <w:t xml:space="preserve"> or you can email forms to </w:t>
      </w:r>
      <w:hyperlink r:id="rId2" w:tgtFrame="_top">
        <w:r>
          <w:rPr>
            <w:rStyle w:val="InternetLink"/>
            <w:rFonts w:cs="Arial Rounded MT Bold" w:ascii="Arial" w:hAnsi="Arial"/>
            <w:i/>
            <w:iCs/>
          </w:rPr>
          <w:t>paul.h1972@yahoo.co.uk</w:t>
        </w:r>
      </w:hyperlink>
      <w:r>
        <w:rPr>
          <w:rStyle w:val="DefaultParagraphFont"/>
          <w:rFonts w:cs="Arial Rounded MT Bold" w:ascii="Arial" w:hAnsi="Arial"/>
          <w:i/>
          <w:iCs/>
        </w:rPr>
        <w:t xml:space="preserve"> 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Entries must be received by </w:t>
      </w:r>
      <w:r>
        <w:rPr>
          <w:rFonts w:ascii="Arial" w:hAnsi="Arial"/>
          <w:b/>
          <w:bCs/>
          <w:sz w:val="24"/>
          <w:szCs w:val="24"/>
        </w:rPr>
        <w:t>Sunday 1</w:t>
      </w:r>
      <w:r>
        <w:rPr>
          <w:rFonts w:ascii="Arial" w:hAnsi="Arial"/>
          <w:b/>
          <w:bCs/>
          <w:sz w:val="24"/>
          <w:szCs w:val="24"/>
        </w:rPr>
        <w:t>7</w:t>
      </w:r>
      <w:r>
        <w:rPr>
          <w:rFonts w:ascii="Arial" w:hAnsi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/>
          <w:b/>
          <w:bCs/>
          <w:sz w:val="24"/>
          <w:szCs w:val="24"/>
        </w:rPr>
        <w:t xml:space="preserve"> May 202</w:t>
      </w:r>
      <w:r>
        <w:rPr>
          <w:rFonts w:ascii="Arial" w:hAnsi="Arial"/>
          <w:b/>
          <w:bCs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 xml:space="preserve"> – to enter you must be available for finals weekend which</w:t>
      </w:r>
      <w:r>
        <w:rPr>
          <w:rStyle w:val="DefaultParagraphFont"/>
          <w:rFonts w:eastAsia="Arial Rounded MT Bold" w:cs="Arial Rounded MT Bold" w:ascii="Arial" w:hAnsi="Arial"/>
          <w:sz w:val="20"/>
          <w:szCs w:val="20"/>
        </w:rPr>
        <w:t xml:space="preserve"> </w:t>
      </w:r>
      <w:r>
        <w:rPr>
          <w:rStyle w:val="DefaultParagraphFont"/>
          <w:rFonts w:eastAsia="Arial Rounded MT Bold" w:cs="Arial Rounded MT Bold" w:ascii="Arial" w:hAnsi="Arial"/>
          <w:sz w:val="24"/>
          <w:szCs w:val="24"/>
        </w:rPr>
        <w:t xml:space="preserve">is </w:t>
      </w:r>
      <w:r>
        <w:rPr>
          <w:rStyle w:val="DefaultParagraphFont"/>
          <w:rFonts w:eastAsia="Arial Rounded MT Bold" w:cs="Arial Rounded MT Bold" w:ascii="Arial" w:hAnsi="Arial"/>
          <w:b/>
          <w:bCs/>
          <w:sz w:val="24"/>
          <w:szCs w:val="24"/>
        </w:rPr>
        <w:t xml:space="preserve">September </w:t>
      </w:r>
      <w:r>
        <w:rPr>
          <w:rStyle w:val="DefaultParagraphFont"/>
          <w:rFonts w:eastAsia="Arial Rounded MT Bold" w:cs="Arial Rounded MT Bold" w:ascii="Arial" w:hAnsi="Arial"/>
          <w:b/>
          <w:bCs/>
          <w:sz w:val="24"/>
          <w:szCs w:val="24"/>
        </w:rPr>
        <w:t>5</w:t>
      </w:r>
      <w:r>
        <w:rPr>
          <w:rStyle w:val="DefaultParagraphFont"/>
          <w:rFonts w:eastAsia="Arial Rounded MT Bold" w:cs="Arial Rounded MT Bold" w:ascii="Arial" w:hAnsi="Arial"/>
          <w:b/>
          <w:bCs/>
          <w:sz w:val="24"/>
          <w:szCs w:val="24"/>
        </w:rPr>
        <w:t>th/</w:t>
      </w:r>
      <w:r>
        <w:rPr>
          <w:rStyle w:val="DefaultParagraphFont"/>
          <w:rFonts w:eastAsia="Arial Rounded MT Bold" w:cs="Arial Rounded MT Bold" w:ascii="Arial" w:hAnsi="Arial"/>
          <w:b/>
          <w:bCs/>
          <w:sz w:val="24"/>
          <w:szCs w:val="24"/>
        </w:rPr>
        <w:t>6</w:t>
      </w:r>
      <w:r>
        <w:rPr>
          <w:rStyle w:val="DefaultParagraphFont"/>
          <w:rFonts w:eastAsia="Arial Rounded MT Bold" w:cs="Arial Rounded MT Bold" w:ascii="Arial" w:hAnsi="Arial"/>
          <w:b/>
          <w:bCs/>
          <w:sz w:val="24"/>
          <w:szCs w:val="24"/>
        </w:rPr>
        <w:t>th 202</w:t>
      </w:r>
      <w:r>
        <w:rPr>
          <w:rStyle w:val="DefaultParagraphFont"/>
          <w:rFonts w:eastAsia="Arial Rounded MT Bold" w:cs="Arial Rounded MT Bold" w:ascii="Arial" w:hAnsi="Arial"/>
          <w:b/>
          <w:bCs/>
          <w:sz w:val="24"/>
          <w:szCs w:val="24"/>
        </w:rPr>
        <w:t>6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Draw will be held on the evening of </w:t>
      </w:r>
      <w:r>
        <w:rPr>
          <w:rFonts w:ascii="Arial" w:hAnsi="Arial"/>
          <w:b/>
          <w:bCs/>
          <w:sz w:val="24"/>
          <w:szCs w:val="24"/>
        </w:rPr>
        <w:t>Saturday 2</w:t>
      </w:r>
      <w:r>
        <w:rPr>
          <w:rFonts w:ascii="Arial" w:hAnsi="Arial"/>
          <w:b/>
          <w:bCs/>
          <w:sz w:val="24"/>
          <w:szCs w:val="24"/>
        </w:rPr>
        <w:t>3rd</w:t>
      </w:r>
      <w:r>
        <w:rPr>
          <w:rFonts w:ascii="Arial" w:hAnsi="Arial"/>
          <w:b/>
          <w:bCs/>
          <w:sz w:val="24"/>
          <w:szCs w:val="24"/>
        </w:rPr>
        <w:t xml:space="preserve"> May 202</w:t>
      </w:r>
      <w:r>
        <w:rPr>
          <w:rFonts w:ascii="Arial" w:hAnsi="Arial"/>
          <w:b/>
          <w:bCs/>
          <w:sz w:val="24"/>
          <w:szCs w:val="24"/>
        </w:rPr>
        <w:t>6</w:t>
      </w:r>
    </w:p>
    <w:tbl>
      <w:tblPr>
        <w:tblW w:w="9638" w:type="dxa"/>
        <w:jc w:val="left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33"/>
        <w:gridCol w:w="1304"/>
      </w:tblGrid>
      <w:tr>
        <w:trPr/>
        <w:tc>
          <w:tcPr>
            <w:tcW w:w="8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Competition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Tick</w:t>
            </w:r>
          </w:p>
        </w:tc>
      </w:tr>
      <w:tr>
        <w:trPr/>
        <w:tc>
          <w:tcPr>
            <w:tcW w:w="8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Men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8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fill="FFFFFF"/>
              <w:rPr/>
            </w:pPr>
            <w:r>
              <w:rPr>
                <w:rStyle w:val="DefaultParagraphFont"/>
                <w:rFonts w:cs="Arial Black" w:ascii="Arial Black" w:hAnsi="Arial Black"/>
                <w:b/>
                <w:bCs/>
              </w:rPr>
              <w:t xml:space="preserve">CHAMPIONSHIP SINGLES – 4 WOOD </w:t>
              <w:tab/>
              <w:t>(21 shots)</w:t>
              <w:tab/>
              <w:t xml:space="preserve">    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fill="FFFFFF"/>
              <w:rPr/>
            </w:pPr>
            <w:r>
              <w:rPr>
                <w:rStyle w:val="DefaultParagraphFont"/>
                <w:rFonts w:cs="Calibri" w:ascii="Calibri" w:hAnsi="Calibri"/>
                <w:b/>
                <w:bCs/>
                <w:color w:val="FF0000"/>
                <w:sz w:val="20"/>
                <w:szCs w:val="20"/>
              </w:rPr>
              <w:t>Drawn by Men’s Competition committee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8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4" w:color="000000"/>
              </w:pBdr>
              <w:rPr/>
            </w:pPr>
            <w:r>
              <w:rPr>
                <w:rStyle w:val="DefaultParagraphFont"/>
                <w:rFonts w:cs="Arial Black" w:ascii="Arial Black" w:hAnsi="Arial Black"/>
                <w:b/>
              </w:rPr>
              <w:t>Appleby Singles – 4 WOOD</w:t>
              <w:tab/>
              <w:t>(21 shots)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4" w:color="000000"/>
              </w:pBdr>
              <w:rPr/>
            </w:pPr>
            <w:r>
              <w:rPr>
                <w:rStyle w:val="DefaultParagraphFont"/>
                <w:rFonts w:cs="Arial" w:ascii="Calibri" w:hAnsi="Calibri"/>
                <w:b/>
                <w:color w:val="FF0000"/>
                <w:sz w:val="20"/>
                <w:szCs w:val="20"/>
              </w:rPr>
              <w:t>For members who have not previously won a singles competition at any Club.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4" w:color="000000"/>
              </w:pBdr>
              <w:rPr/>
            </w:pPr>
            <w:r>
              <w:rPr>
                <w:rStyle w:val="DefaultParagraphFont"/>
                <w:rFonts w:cs="Calibri" w:ascii="Calibri" w:hAnsi="Calibri"/>
                <w:b/>
                <w:bCs/>
                <w:color w:val="FF0000"/>
                <w:sz w:val="20"/>
                <w:szCs w:val="20"/>
              </w:rPr>
              <w:t>Drawn by Men’s Competition committee.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8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DefaultParagraphFont"/>
                <w:rFonts w:cs="Arial Black" w:ascii="Arial Black" w:hAnsi="Arial Black"/>
                <w:b/>
                <w:bCs/>
              </w:rPr>
              <w:t>CHAMPIONSHIP PAIRS – 4 WOOD</w:t>
            </w:r>
            <w:r>
              <w:rPr>
                <w:rStyle w:val="DefaultParagraphFont"/>
                <w:rFonts w:cs="Arial Black" w:ascii="Arial Black" w:hAnsi="Arial Black"/>
                <w:b/>
                <w:bCs/>
                <w:sz w:val="20"/>
                <w:szCs w:val="20"/>
              </w:rPr>
              <w:tab/>
            </w:r>
            <w:r>
              <w:rPr>
                <w:rStyle w:val="DefaultParagraphFont"/>
                <w:rFonts w:cs="Arial Black" w:ascii="Arial Black" w:hAnsi="Arial Black"/>
                <w:b/>
                <w:bCs/>
              </w:rPr>
              <w:t>(18 ends)</w:t>
            </w:r>
            <w:r>
              <w:rPr>
                <w:rStyle w:val="DefaultParagraphFont"/>
                <w:rFonts w:cs="Arial Black" w:ascii="Arial Black" w:hAnsi="Arial Black"/>
                <w:b/>
                <w:bCs/>
                <w:sz w:val="20"/>
                <w:szCs w:val="20"/>
              </w:rPr>
              <w:tab/>
              <w:t xml:space="preserve">                                     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DefaultParagraphFont"/>
                <w:rFonts w:cs="Calibri" w:ascii="Calibri" w:hAnsi="Calibri"/>
                <w:b/>
                <w:bCs/>
                <w:color w:val="FF0000"/>
                <w:sz w:val="20"/>
                <w:szCs w:val="20"/>
              </w:rPr>
              <w:t>Drawn by Men’s Competition committee.</w:t>
            </w:r>
            <w:r>
              <w:rPr>
                <w:rStyle w:val="DefaultParagraphFont"/>
                <w:rFonts w:cs="Arial Black" w:ascii="Calibri" w:hAnsi="Calibri"/>
                <w:sz w:val="20"/>
                <w:szCs w:val="20"/>
              </w:rPr>
              <w:t xml:space="preserve"> </w:t>
            </w:r>
            <w:r>
              <w:rPr>
                <w:rStyle w:val="DefaultParagraphFont"/>
                <w:rFonts w:cs="Arial Black" w:ascii="Arial Black" w:hAnsi="Arial Black"/>
                <w:color w:val="FF0000"/>
                <w:sz w:val="20"/>
                <w:szCs w:val="20"/>
              </w:rPr>
              <w:t>You can enter as a pair or as an individual</w:t>
            </w:r>
            <w:r>
              <w:rPr>
                <w:rStyle w:val="DefaultParagraphFont"/>
                <w:rFonts w:cs="Arial Black" w:ascii="Arial Black" w:hAnsi="Arial Black"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rPr>
                <w:rFonts w:ascii="Arial Black" w:hAnsi="Arial Black" w:cs="Arial Black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 Black" w:ascii="Arial Black" w:hAnsi="Arial Black"/>
                <w:i/>
                <w:iCs/>
                <w:color w:val="000000"/>
                <w:sz w:val="20"/>
                <w:szCs w:val="20"/>
              </w:rPr>
              <w:t>Chosen Partner…………..…..…..………….……..…….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8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Heading1"/>
              <w:widowControl w:val="false"/>
              <w:numPr>
                <w:ilvl w:val="0"/>
                <w:numId w:val="1"/>
              </w:numPr>
              <w:pBdr>
                <w:top w:val="single" w:sz="4" w:space="2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09"/>
                <w:tab w:val="left" w:pos="0" w:leader="none"/>
              </w:tabs>
              <w:ind w:left="0" w:hanging="0"/>
              <w:rPr/>
            </w:pPr>
            <w:r>
              <w:rPr>
                <w:rStyle w:val="DefaultParagraphFont"/>
                <w:rFonts w:cs="Arial Black" w:ascii="Arial Black" w:hAnsi="Arial Black"/>
                <w:b/>
                <w:bCs/>
                <w:sz w:val="24"/>
              </w:rPr>
              <w:t>Blake 2 WOOD SINGLES</w:t>
              <w:tab/>
            </w:r>
            <w:r>
              <w:rPr>
                <w:rStyle w:val="DefaultParagraphFont"/>
                <w:rFonts w:cs="Arial Black" w:ascii="Arial Black" w:hAnsi="Arial Black"/>
                <w:sz w:val="24"/>
              </w:rPr>
              <w:t>(21 ends)</w:t>
            </w:r>
            <w:r>
              <w:rPr>
                <w:rStyle w:val="DefaultParagraphFont"/>
                <w:rFonts w:cs="Arial Black" w:ascii="Arial Black" w:hAnsi="Arial Black"/>
                <w:b/>
                <w:bCs/>
                <w:sz w:val="24"/>
              </w:rPr>
              <w:tab/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fill="FFFFFF"/>
              <w:rPr/>
            </w:pPr>
            <w:r>
              <w:rPr>
                <w:rStyle w:val="DefaultParagraphFont"/>
                <w:rFonts w:cs="Calibri" w:ascii="Calibri" w:hAnsi="Calibri"/>
                <w:b/>
                <w:bCs/>
                <w:color w:val="FF0000"/>
                <w:sz w:val="20"/>
                <w:szCs w:val="20"/>
              </w:rPr>
              <w:t>Drawn by Men’s Competition committee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8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Heading1"/>
              <w:widowControl w:val="false"/>
              <w:numPr>
                <w:ilvl w:val="0"/>
                <w:numId w:val="1"/>
              </w:numPr>
              <w:pBdr>
                <w:top w:val="single" w:sz="4" w:space="2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09"/>
                <w:tab w:val="left" w:pos="0" w:leader="none"/>
              </w:tabs>
              <w:ind w:left="0" w:hanging="0"/>
              <w:rPr/>
            </w:pPr>
            <w:r>
              <w:rPr>
                <w:rStyle w:val="DefaultParagraphFont"/>
                <w:rFonts w:cs="Arial Black" w:ascii="Arial Black" w:hAnsi="Arial Black"/>
                <w:b/>
                <w:bCs/>
                <w:sz w:val="24"/>
              </w:rPr>
              <w:t xml:space="preserve">Club Pairs – 4 WOOD   (18 ends)  </w:t>
            </w:r>
            <w:r>
              <w:rPr>
                <w:rStyle w:val="DefaultParagraphFont"/>
                <w:rFonts w:cs="Arial Black" w:ascii="Calibri" w:hAnsi="Calibri"/>
                <w:b/>
                <w:bCs/>
                <w:color w:val="FF0000"/>
                <w:sz w:val="20"/>
                <w:szCs w:val="20"/>
              </w:rPr>
              <w:t>Partners seeded and drawn by men’s competition committee</w:t>
            </w:r>
            <w:r>
              <w:rPr>
                <w:rStyle w:val="DefaultParagraphFont"/>
                <w:rFonts w:cs="Arial Black" w:ascii="Calibri" w:hAnsi="Calibri"/>
                <w:b/>
                <w:bCs/>
                <w:sz w:val="24"/>
              </w:rPr>
              <w:t xml:space="preserve"> </w:t>
            </w:r>
            <w:r>
              <w:rPr>
                <w:rStyle w:val="DefaultParagraphFont"/>
                <w:rFonts w:cs="Arial Black" w:ascii="Arial Black" w:hAnsi="Arial Black"/>
                <w:b/>
                <w:bCs/>
                <w:sz w:val="24"/>
              </w:rPr>
              <w:t xml:space="preserve">                                                                                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8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Open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8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AUSSIE RULES PAIRS (Don White Cup) 4 woods 15 ends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DefaultParagraphFont"/>
                <w:rFonts w:cs="Calibri" w:ascii="Calibri" w:hAnsi="Calibri"/>
                <w:b/>
                <w:bCs/>
                <w:color w:val="FF0000"/>
                <w:sz w:val="20"/>
                <w:szCs w:val="20"/>
              </w:rPr>
              <w:t>Open to all playing members. Seeded &amp; Selected by the combined competitions committee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8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/>
            </w:pPr>
            <w:r>
              <w:rPr>
                <w:rStyle w:val="DefaultParagraphFont"/>
                <w:rFonts w:cs="Arial Black" w:ascii="Arial Black" w:hAnsi="Arial Black"/>
                <w:b/>
                <w:bCs/>
                <w:sz w:val="20"/>
                <w:szCs w:val="20"/>
              </w:rPr>
              <w:t>AUBREY WRING SINGLES</w:t>
            </w:r>
            <w:r>
              <w:rPr>
                <w:rStyle w:val="DefaultParagraphFont"/>
                <w:rFonts w:cs="Arial Black" w:ascii="Arial Black" w:hAnsi="Arial Black"/>
                <w:b/>
                <w:bCs/>
                <w:sz w:val="22"/>
                <w:szCs w:val="22"/>
              </w:rPr>
              <w:t xml:space="preserve"> played in sets (sets of 9 ends for all rounds except the final which will be sets of 11 ends, with a 3-end tie breaker if sets are drawn) – 4 WOOD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/>
            </w:pPr>
            <w:r>
              <w:rPr>
                <w:rStyle w:val="DefaultParagraphFont"/>
                <w:rFonts w:cs="Calibri" w:ascii="Calibri" w:hAnsi="Calibri"/>
                <w:b/>
                <w:bCs/>
                <w:color w:val="FF0000"/>
                <w:sz w:val="20"/>
                <w:szCs w:val="20"/>
              </w:rPr>
              <w:t>Open to all playing members. Drawn by the combined competitions committee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  <w:tr>
        <w:trPr>
          <w:trHeight w:val="1170" w:hRule="atLeast"/>
        </w:trPr>
        <w:tc>
          <w:tcPr>
            <w:tcW w:w="8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/>
            </w:pPr>
            <w:r>
              <w:rPr>
                <w:rStyle w:val="DefaultParagraphFont"/>
                <w:rFonts w:cs="Arial Black" w:ascii="Arial Black" w:hAnsi="Arial Black"/>
                <w:sz w:val="22"/>
                <w:szCs w:val="22"/>
              </w:rPr>
              <w:t xml:space="preserve">OPEN PAIRS (Stringer Cup)     3 woods 18 ends                                                     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/>
            </w:pPr>
            <w:r>
              <w:rPr>
                <w:rStyle w:val="DefaultParagraphFont"/>
                <w:rFonts w:cs="Arial Black" w:ascii="Calibri" w:hAnsi="Calibri"/>
                <w:b/>
                <w:bCs/>
                <w:color w:val="FF0000"/>
                <w:sz w:val="20"/>
                <w:szCs w:val="20"/>
              </w:rPr>
              <w:t xml:space="preserve">Open to all playing members. Drawn by the combined Competition committees </w:t>
            </w:r>
            <w:r>
              <w:rPr>
                <w:rStyle w:val="DefaultParagraphFont"/>
                <w:rFonts w:cs="Arial Black" w:ascii="Arial Black" w:hAnsi="Arial Black"/>
                <w:b/>
                <w:bCs/>
                <w:color w:val="FF0000"/>
                <w:sz w:val="20"/>
                <w:szCs w:val="20"/>
              </w:rPr>
              <w:t xml:space="preserve">You can enter as a pair or as an individual 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/>
            </w:pPr>
            <w:r>
              <w:rPr>
                <w:rStyle w:val="DefaultParagraphFont"/>
                <w:rFonts w:cs="Arial Black" w:ascii="Arial Black" w:hAnsi="Arial Black"/>
                <w:b/>
                <w:bCs/>
                <w:i/>
                <w:iCs/>
                <w:color w:val="000000"/>
                <w:sz w:val="20"/>
                <w:szCs w:val="20"/>
              </w:rPr>
              <w:t>Chosen partner……………………………………...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widowControl w:val="false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widowControl w:val="false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widowControl w:val="false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8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HANCOCK TRIPLES – 3 woods 18 ends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Arial Black" w:hAnsi="Arial Black"/>
                <w:sz w:val="22"/>
                <w:szCs w:val="22"/>
              </w:rPr>
            </w:pPr>
            <w:r>
              <w:rPr>
                <w:rStyle w:val="DefaultParagraphFont"/>
                <w:rFonts w:cs="Arial Black" w:ascii="Calibri" w:hAnsi="Calibri"/>
                <w:b/>
                <w:bCs/>
                <w:color w:val="FF0000"/>
                <w:sz w:val="20"/>
                <w:szCs w:val="20"/>
              </w:rPr>
              <w:t>Open to all playing members. Drawn by the combined Competition committees. Enter as a team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Style w:val="DefaultParagraphFont"/>
                <w:rFonts w:ascii="Liberation Serif" w:hAnsi="Liberation Serif" w:cs="Arial Black"/>
                <w:b/>
                <w:b/>
                <w:bCs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 Black"/>
                <w:b/>
                <w:bCs/>
                <w:i/>
                <w:iCs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/>
            </w:pPr>
            <w:r>
              <w:rPr>
                <w:rStyle w:val="DefaultParagraphFont"/>
                <w:rFonts w:cs="Arial Black"/>
                <w:b/>
                <w:bCs/>
                <w:i/>
                <w:iCs/>
                <w:color w:val="000000"/>
                <w:sz w:val="20"/>
                <w:szCs w:val="20"/>
              </w:rPr>
              <w:t>Chosen partners 1………………………………………….   2………………………………………..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</w:tbl>
    <w:p>
      <w:pPr>
        <w:pStyle w:val="Normal"/>
        <w:rPr>
          <w:rStyle w:val="DefaultParagraphFont"/>
          <w:rFonts w:ascii="Arial" w:hAnsi="Arial" w:eastAsia="Arial Rounded MT Bold" w:cs="Arial Rounded MT Bold"/>
          <w:sz w:val="20"/>
          <w:szCs w:val="20"/>
        </w:rPr>
      </w:pPr>
      <w:r>
        <w:rPr>
          <w:rFonts w:eastAsia="Arial Rounded MT Bold" w:cs="Arial Rounded MT Bold" w:ascii="Arial" w:hAnsi="Arial"/>
          <w:sz w:val="20"/>
          <w:szCs w:val="20"/>
        </w:rPr>
      </w:r>
    </w:p>
    <w:p>
      <w:pPr>
        <w:pStyle w:val="Normal"/>
        <w:rPr/>
      </w:pPr>
      <w:r>
        <w:rPr>
          <w:rStyle w:val="DefaultParagraphFont"/>
          <w:rFonts w:eastAsia="Arial Rounded MT Bold" w:cs="Arial Rounded MT Bold" w:ascii="Arial" w:hAnsi="Arial"/>
          <w:sz w:val="20"/>
          <w:szCs w:val="20"/>
        </w:rPr>
        <w:t>Draws and dates by which each round needs to be played will be displayed in the clubhouse and online. Scorecards will be available in the changing rooms – please put the completed scorecard in the holder in the changing room.</w:t>
      </w:r>
    </w:p>
    <w:p>
      <w:pPr>
        <w:pStyle w:val="Normal"/>
        <w:rPr/>
      </w:pPr>
      <w:r>
        <w:rPr>
          <w:rStyle w:val="DefaultParagraphFont"/>
          <w:rFonts w:eastAsia="Arial Rounded MT Bold" w:cs="Arial Rounded MT Bold" w:ascii="Arial" w:hAnsi="Arial"/>
          <w:sz w:val="32"/>
          <w:szCs w:val="32"/>
        </w:rPr>
        <w:t xml:space="preserve">Semi Finals </w:t>
      </w:r>
      <w:r>
        <w:rPr>
          <w:rStyle w:val="DefaultParagraphFont"/>
          <w:rFonts w:eastAsia="Arial Rounded MT Bold" w:cs="Arial Rounded MT Bold" w:ascii="Arial" w:hAnsi="Arial"/>
          <w:b/>
          <w:bCs/>
          <w:sz w:val="32"/>
          <w:szCs w:val="32"/>
        </w:rPr>
        <w:t>MUST</w:t>
      </w:r>
      <w:r>
        <w:rPr>
          <w:rStyle w:val="DefaultParagraphFont"/>
          <w:rFonts w:eastAsia="Arial Rounded MT Bold" w:cs="Arial Rounded MT Bold" w:ascii="Arial" w:hAnsi="Arial"/>
          <w:sz w:val="32"/>
          <w:szCs w:val="32"/>
        </w:rPr>
        <w:t xml:space="preserve"> be played by Friday </w:t>
      </w:r>
      <w:r>
        <w:rPr>
          <w:rStyle w:val="DefaultParagraphFont"/>
          <w:rFonts w:eastAsia="Arial Rounded MT Bold" w:cs="Arial Rounded MT Bold" w:ascii="Arial" w:hAnsi="Arial"/>
          <w:b/>
          <w:bCs/>
          <w:sz w:val="32"/>
          <w:szCs w:val="32"/>
        </w:rPr>
        <w:t>2</w:t>
      </w:r>
      <w:r>
        <w:rPr>
          <w:rStyle w:val="DefaultParagraphFont"/>
          <w:rFonts w:eastAsia="Arial Rounded MT Bold" w:cs="Arial Rounded MT Bold" w:ascii="Arial" w:hAnsi="Arial"/>
          <w:b/>
          <w:bCs/>
          <w:sz w:val="32"/>
          <w:szCs w:val="32"/>
        </w:rPr>
        <w:t>8</w:t>
      </w:r>
      <w:r>
        <w:rPr>
          <w:rStyle w:val="DefaultParagraphFont"/>
          <w:rFonts w:eastAsia="Arial Rounded MT Bold" w:cs="Arial Rounded MT Bold" w:ascii="Arial" w:hAnsi="Arial"/>
          <w:b/>
          <w:bCs/>
          <w:sz w:val="32"/>
          <w:szCs w:val="32"/>
          <w:vertAlign w:val="superscript"/>
        </w:rPr>
        <w:t>th</w:t>
      </w:r>
      <w:r>
        <w:rPr>
          <w:rStyle w:val="DefaultParagraphFont"/>
          <w:rFonts w:eastAsia="Arial Rounded MT Bold" w:cs="Arial Rounded MT Bold" w:ascii="Arial" w:hAnsi="Arial"/>
          <w:b/>
          <w:bCs/>
          <w:sz w:val="32"/>
          <w:szCs w:val="32"/>
        </w:rPr>
        <w:t xml:space="preserve"> August 202</w:t>
      </w:r>
      <w:r>
        <w:rPr>
          <w:rStyle w:val="DefaultParagraphFont"/>
          <w:rFonts w:eastAsia="Arial Rounded MT Bold" w:cs="Arial Rounded MT Bold" w:ascii="Arial" w:hAnsi="Arial"/>
          <w:b/>
          <w:bCs/>
          <w:sz w:val="32"/>
          <w:szCs w:val="32"/>
        </w:rPr>
        <w:t>8</w:t>
      </w:r>
      <w:r>
        <w:rPr>
          <w:rStyle w:val="DefaultParagraphFont"/>
          <w:rFonts w:eastAsia="Arial Rounded MT Bold" w:cs="Arial Rounded MT Bold" w:ascii="Arial" w:hAnsi="Arial"/>
          <w:sz w:val="32"/>
          <w:szCs w:val="32"/>
        </w:rPr>
        <w:t xml:space="preserve">. 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/>
      </w:pPr>
      <w:r>
        <w:rPr>
          <w:rStyle w:val="DefaultParagraphFont"/>
          <w:rFonts w:eastAsia="Arial Rounded MT Bold" w:cs="Arial Rounded MT Bold" w:ascii="Arial" w:hAnsi="Arial"/>
          <w:i/>
          <w:iCs/>
          <w:sz w:val="20"/>
          <w:szCs w:val="20"/>
        </w:rPr>
        <w:t xml:space="preserve">N.B. See Fixtures Book for other events – Memorial Cup </w:t>
      </w:r>
      <w:r>
        <w:rPr>
          <w:rStyle w:val="DefaultParagraphFont"/>
          <w:rFonts w:eastAsia="Arial Rounded MT Bold" w:cs="Arial Rounded MT Bold" w:ascii="Arial" w:hAnsi="Arial"/>
          <w:i/>
          <w:iCs/>
          <w:sz w:val="20"/>
          <w:szCs w:val="20"/>
        </w:rPr>
        <w:t>31</w:t>
      </w:r>
      <w:r>
        <w:rPr>
          <w:rStyle w:val="DefaultParagraphFont"/>
          <w:rFonts w:eastAsia="Arial Rounded MT Bold" w:cs="Arial Rounded MT Bold" w:ascii="Arial" w:hAnsi="Arial"/>
          <w:i/>
          <w:iCs/>
          <w:sz w:val="20"/>
          <w:szCs w:val="20"/>
          <w:vertAlign w:val="superscript"/>
        </w:rPr>
        <w:t>st</w:t>
      </w:r>
      <w:r>
        <w:rPr>
          <w:rStyle w:val="DefaultParagraphFont"/>
          <w:rFonts w:eastAsia="Arial Rounded MT Bold" w:cs="Arial Rounded MT Bold" w:ascii="Arial" w:hAnsi="Arial"/>
          <w:i/>
          <w:iCs/>
          <w:sz w:val="20"/>
          <w:szCs w:val="20"/>
        </w:rPr>
        <w:t xml:space="preserve"> May</w:t>
      </w:r>
      <w:r>
        <w:rPr>
          <w:rStyle w:val="DefaultParagraphFont"/>
          <w:rFonts w:eastAsia="Arial Rounded MT Bold" w:cs="Arial Rounded MT Bold" w:ascii="Arial" w:hAnsi="Arial"/>
          <w:i/>
          <w:iCs/>
          <w:sz w:val="20"/>
          <w:szCs w:val="20"/>
        </w:rPr>
        <w:t xml:space="preserve"> and Frank Lacey Triples </w:t>
      </w:r>
      <w:r>
        <w:rPr>
          <w:rStyle w:val="DefaultParagraphFont"/>
          <w:rFonts w:eastAsia="Arial Rounded MT Bold" w:cs="Arial Rounded MT Bold" w:ascii="Arial" w:hAnsi="Arial"/>
          <w:i/>
          <w:iCs/>
          <w:sz w:val="20"/>
          <w:szCs w:val="20"/>
        </w:rPr>
        <w:t>12</w:t>
      </w:r>
      <w:r>
        <w:rPr>
          <w:rStyle w:val="DefaultParagraphFont"/>
          <w:rFonts w:eastAsia="Arial Rounded MT Bold" w:cs="Arial Rounded MT Bold" w:ascii="Arial" w:hAnsi="Arial"/>
          <w:i/>
          <w:iCs/>
          <w:sz w:val="20"/>
          <w:szCs w:val="20"/>
          <w:vertAlign w:val="superscript"/>
        </w:rPr>
        <w:t>th</w:t>
      </w:r>
      <w:r>
        <w:rPr>
          <w:rStyle w:val="DefaultParagraphFont"/>
          <w:rFonts w:eastAsia="Arial Rounded MT Bold" w:cs="Arial Rounded MT Bold" w:ascii="Arial" w:hAnsi="Arial"/>
          <w:i/>
          <w:iCs/>
          <w:sz w:val="20"/>
          <w:szCs w:val="20"/>
        </w:rPr>
        <w:t xml:space="preserve"> July </w:t>
      </w:r>
    </w:p>
    <w:p>
      <w:pPr>
        <w:pStyle w:val="Normal"/>
        <w:rPr/>
      </w:pPr>
      <w:r>
        <w:rPr>
          <w:rStyle w:val="DefaultParagraphFont"/>
          <w:rFonts w:eastAsia="Arial Rounded MT Bold" w:cs="Arial Rounded MT Bold" w:ascii="Arial" w:hAnsi="Arial"/>
        </w:rPr>
        <w:t xml:space="preserve">           </w:t>
      </w:r>
    </w:p>
    <w:sectPr>
      <w:footerReference w:type="default" r:id="rId3"/>
      <w:type w:val="nextPage"/>
      <w:pgSz w:w="11906" w:h="16838"/>
      <w:pgMar w:left="1134" w:right="1134" w:gutter="0" w:header="0" w:top="624" w:footer="624" w:bottom="7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Rounded MT Bol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Black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outlineLvl w:val="0"/>
    </w:pPr>
    <w:rPr>
      <w:rFonts w:ascii="Arial Rounded MT Bold" w:hAnsi="Arial Rounded MT Bold" w:eastAsia="Arial Rounded MT Bold" w:cs="Arial Rounded MT Bold"/>
      <w:sz w:val="32"/>
    </w:rPr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qFormat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HeaderChar">
    <w:name w:val="Header Char"/>
    <w:basedOn w:val="DefaultParagraphFont"/>
    <w:qFormat/>
    <w:rPr>
      <w:rFonts w:cs="Mangal"/>
      <w:szCs w:val="21"/>
    </w:rPr>
  </w:style>
  <w:style w:type="character" w:styleId="FooterChar">
    <w:name w:val="Footer Char"/>
    <w:basedOn w:val="DefaultParagraphFont"/>
    <w:qFormat/>
    <w:rPr>
      <w:rFonts w:cs="Mangal"/>
      <w:szCs w:val="21"/>
    </w:rPr>
  </w:style>
  <w:style w:type="paragraph" w:styleId="Heading">
    <w:name w:val="Heading"/>
    <w:basedOn w:val="Normal"/>
    <w:next w:val="TextBody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">
    <w:name w:val="List"/>
    <w:basedOn w:val="TextBody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/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GB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  <w:suppressAutoHyphens w:val="true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LONormal"/>
    <w:pPr>
      <w:tabs>
        <w:tab w:val="clear" w:pos="709"/>
        <w:tab w:val="center" w:pos="4513" w:leader="none"/>
        <w:tab w:val="right" w:pos="9026" w:leader="none"/>
      </w:tabs>
      <w:suppressAutoHyphens w:val="true"/>
    </w:pPr>
    <w:rPr>
      <w:rFonts w:cs="Mangal"/>
      <w:szCs w:val="21"/>
    </w:rPr>
  </w:style>
  <w:style w:type="paragraph" w:styleId="Footer">
    <w:name w:val="Footer"/>
    <w:basedOn w:val="LONormal"/>
    <w:pPr>
      <w:tabs>
        <w:tab w:val="clear" w:pos="709"/>
        <w:tab w:val="center" w:pos="4513" w:leader="none"/>
        <w:tab w:val="right" w:pos="9026" w:leader="none"/>
      </w:tabs>
      <w:suppressAutoHyphens w:val="true"/>
    </w:pPr>
    <w:rPr>
      <w:rFonts w:cs="Mangal"/>
      <w:szCs w:val="21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ul.h1972@yahoo.co.uk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112</TotalTime>
  <Application>LibreOffice/7.4.3.2$Windows_X86_64 LibreOffice_project/1048a8393ae2eeec98dff31b5c133c5f1d08b890</Application>
  <AppVersion>15.0000</AppVersion>
  <Pages>1</Pages>
  <Words>361</Words>
  <Characters>1822</Characters>
  <CharactersWithSpaces>2365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2023-03-08T11:19:00Z</dcterms:created>
  <dc:creator>Paul Hughes</dc:creator>
  <dc:description/>
  <dc:language>en-GB</dc:language>
  <cp:lastModifiedBy/>
  <cp:lastPrinted>2024-01-13T12:57:45Z</cp:lastPrinted>
  <dcterms:modified xsi:type="dcterms:W3CDTF">2026-03-02T14:30:57Z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0f36f3-41a5-4f45-a6a2-e224f336accd_ActionId">
    <vt:lpwstr>f1b39163-6c67-4a53-8142-0397cb6dbae5</vt:lpwstr>
  </property>
  <property fmtid="{D5CDD505-2E9C-101B-9397-08002B2CF9AE}" pid="3" name="MSIP_Label_980f36f3-41a5-4f45-a6a2-e224f336accd_ContentBits">
    <vt:lpwstr>2</vt:lpwstr>
  </property>
  <property fmtid="{D5CDD505-2E9C-101B-9397-08002B2CF9AE}" pid="4" name="MSIP_Label_980f36f3-41a5-4f45-a6a2-e224f336accd_Enabled">
    <vt:lpwstr>true</vt:lpwstr>
  </property>
  <property fmtid="{D5CDD505-2E9C-101B-9397-08002B2CF9AE}" pid="5" name="MSIP_Label_980f36f3-41a5-4f45-a6a2-e224f336accd_Method">
    <vt:lpwstr>Standard</vt:lpwstr>
  </property>
  <property fmtid="{D5CDD505-2E9C-101B-9397-08002B2CF9AE}" pid="6" name="MSIP_Label_980f36f3-41a5-4f45-a6a2-e224f336accd_Name">
    <vt:lpwstr>980f36f3-41a5-4f45-a6a2-e224f336accd</vt:lpwstr>
  </property>
  <property fmtid="{D5CDD505-2E9C-101B-9397-08002B2CF9AE}" pid="7" name="MSIP_Label_980f36f3-41a5-4f45-a6a2-e224f336accd_SetDate">
    <vt:lpwstr>2023-03-08T12:01:35Z</vt:lpwstr>
  </property>
  <property fmtid="{D5CDD505-2E9C-101B-9397-08002B2CF9AE}" pid="8" name="MSIP_Label_980f36f3-41a5-4f45-a6a2-e224f336accd_SiteId">
    <vt:lpwstr>7a082108-90dd-41ac-be41-9b8feabee2da</vt:lpwstr>
  </property>
</Properties>
</file>